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1492" w14:textId="4F8E521C" w:rsidR="00991CAB" w:rsidRPr="00082039" w:rsidRDefault="00991CAB" w:rsidP="00991CAB">
      <w:pPr>
        <w:spacing w:after="240"/>
        <w:ind w:left="-284" w:right="-272"/>
        <w:jc w:val="center"/>
        <w:rPr>
          <w:rFonts w:ascii="Arial" w:eastAsiaTheme="majorEastAsia" w:hAnsi="Arial" w:cs="Arial"/>
          <w:b/>
          <w:bCs/>
          <w:color w:val="3DCD58"/>
          <w:sz w:val="36"/>
          <w:szCs w:val="36"/>
        </w:rPr>
      </w:pPr>
      <w:r>
        <w:rPr>
          <w:rFonts w:ascii="Arial" w:hAnsi="Arial"/>
          <w:b/>
          <w:bCs/>
          <w:color w:val="3DCD58"/>
          <w:sz w:val="36"/>
          <w:szCs w:val="36"/>
        </w:rPr>
        <w:t xml:space="preserve">Společnost Schneider Electric představila první bezplatnou kalkulačku </w:t>
      </w:r>
      <w:r w:rsidR="0092662D">
        <w:rPr>
          <w:rFonts w:ascii="Arial" w:hAnsi="Arial"/>
          <w:b/>
          <w:bCs/>
          <w:color w:val="3DCD58"/>
          <w:sz w:val="36"/>
          <w:szCs w:val="36"/>
        </w:rPr>
        <w:t xml:space="preserve">uhlíkové stopy </w:t>
      </w:r>
      <w:r>
        <w:rPr>
          <w:rFonts w:ascii="Arial" w:hAnsi="Arial"/>
          <w:b/>
          <w:bCs/>
          <w:color w:val="3DCD58"/>
          <w:sz w:val="36"/>
          <w:szCs w:val="36"/>
        </w:rPr>
        <w:t xml:space="preserve">pro </w:t>
      </w:r>
      <w:r w:rsidR="005F561F">
        <w:rPr>
          <w:rFonts w:ascii="Arial" w:hAnsi="Arial"/>
          <w:b/>
          <w:bCs/>
          <w:color w:val="3DCD58"/>
          <w:sz w:val="36"/>
          <w:szCs w:val="36"/>
        </w:rPr>
        <w:t>datová centra</w:t>
      </w:r>
    </w:p>
    <w:p w14:paraId="37A51C39" w14:textId="77777777" w:rsidR="000B5825" w:rsidRDefault="000B5825">
      <w:pPr>
        <w:tabs>
          <w:tab w:val="left" w:pos="1820"/>
        </w:tabs>
        <w:spacing w:beforeAutospacing="0" w:afterAutospacing="0" w:line="276" w:lineRule="auto"/>
        <w:jc w:val="center"/>
        <w:rPr>
          <w:rFonts w:ascii="Arial" w:eastAsia="MS Mincho" w:hAnsi="Arial" w:cs="Arial"/>
          <w:bCs/>
          <w:szCs w:val="20"/>
          <w:lang w:eastAsia="en-US"/>
        </w:rPr>
      </w:pPr>
    </w:p>
    <w:p w14:paraId="732BC993" w14:textId="087EF2C0" w:rsidR="00DD4676" w:rsidRDefault="000B5825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/>
          <w:b/>
          <w:bCs/>
          <w:szCs w:val="20"/>
        </w:rPr>
      </w:pPr>
      <w:r>
        <w:rPr>
          <w:rFonts w:ascii="Arial" w:hAnsi="Arial" w:cs="Arial"/>
          <w:b/>
          <w:szCs w:val="20"/>
        </w:rPr>
        <w:t>Praha</w:t>
      </w:r>
      <w:r w:rsidR="005F561F">
        <w:rPr>
          <w:rFonts w:ascii="Arial" w:hAnsi="Arial" w:cs="Arial"/>
          <w:b/>
          <w:szCs w:val="20"/>
        </w:rPr>
        <w:t>,</w:t>
      </w:r>
      <w:r>
        <w:rPr>
          <w:rFonts w:ascii="Arial" w:hAnsi="Arial" w:cs="Arial"/>
          <w:b/>
          <w:szCs w:val="20"/>
        </w:rPr>
        <w:t xml:space="preserve"> </w:t>
      </w:r>
      <w:r w:rsidR="005F561F">
        <w:rPr>
          <w:rFonts w:ascii="Arial" w:hAnsi="Arial" w:cs="Arial"/>
          <w:b/>
          <w:szCs w:val="20"/>
        </w:rPr>
        <w:t>17</w:t>
      </w:r>
      <w:r>
        <w:rPr>
          <w:rFonts w:ascii="Arial" w:hAnsi="Arial" w:cs="Arial"/>
          <w:b/>
          <w:szCs w:val="20"/>
        </w:rPr>
        <w:t xml:space="preserve">. </w:t>
      </w:r>
      <w:r w:rsidR="00210AE0">
        <w:rPr>
          <w:rFonts w:ascii="Arial" w:hAnsi="Arial" w:cs="Arial"/>
          <w:b/>
          <w:szCs w:val="20"/>
        </w:rPr>
        <w:t>červ</w:t>
      </w:r>
      <w:r w:rsidR="00991CAB">
        <w:rPr>
          <w:rFonts w:ascii="Arial" w:hAnsi="Arial" w:cs="Arial"/>
          <w:b/>
          <w:szCs w:val="20"/>
        </w:rPr>
        <w:t>ence</w:t>
      </w:r>
      <w:r>
        <w:rPr>
          <w:rFonts w:ascii="Arial" w:hAnsi="Arial" w:cs="Arial"/>
          <w:b/>
          <w:szCs w:val="20"/>
        </w:rPr>
        <w:t xml:space="preserve"> 2023 – </w:t>
      </w:r>
      <w:r w:rsidR="00991CAB" w:rsidRPr="003240C4">
        <w:rPr>
          <w:rFonts w:ascii="Arial" w:hAnsi="Arial"/>
          <w:b/>
          <w:bCs/>
          <w:color w:val="000000"/>
          <w:szCs w:val="20"/>
        </w:rPr>
        <w:t xml:space="preserve">Společnost </w:t>
      </w:r>
      <w:hyperlink r:id="rId11" w:history="1">
        <w:r w:rsidR="00991CAB" w:rsidRPr="003240C4">
          <w:rPr>
            <w:rStyle w:val="Hypertextovodkaz"/>
            <w:rFonts w:ascii="Arial" w:hAnsi="Arial"/>
            <w:b/>
            <w:bCs/>
            <w:szCs w:val="20"/>
          </w:rPr>
          <w:t>Schneider Electric,</w:t>
        </w:r>
      </w:hyperlink>
      <w:r w:rsidR="00991CAB" w:rsidRPr="003240C4">
        <w:rPr>
          <w:rFonts w:ascii="Arial" w:hAnsi="Arial"/>
          <w:b/>
          <w:bCs/>
          <w:color w:val="000000"/>
          <w:szCs w:val="20"/>
          <w:shd w:val="clear" w:color="auto" w:fill="FFFFFF"/>
        </w:rPr>
        <w:t xml:space="preserve"> </w:t>
      </w:r>
      <w:r w:rsidR="00991CAB" w:rsidRPr="0099796D">
        <w:rPr>
          <w:rFonts w:ascii="Arial" w:hAnsi="Arial"/>
          <w:b/>
          <w:bCs/>
          <w:color w:val="000000"/>
          <w:szCs w:val="20"/>
          <w:shd w:val="clear" w:color="auto" w:fill="FFFFFF"/>
        </w:rPr>
        <w:t xml:space="preserve">globální </w:t>
      </w:r>
      <w:r w:rsidR="0092662D">
        <w:rPr>
          <w:rFonts w:ascii="Arial" w:hAnsi="Arial"/>
          <w:b/>
          <w:bCs/>
          <w:color w:val="000000"/>
          <w:szCs w:val="20"/>
          <w:shd w:val="clear" w:color="auto" w:fill="FFFFFF"/>
        </w:rPr>
        <w:t>leader</w:t>
      </w:r>
      <w:r w:rsidR="0092662D" w:rsidRPr="0099796D">
        <w:rPr>
          <w:rFonts w:ascii="Arial" w:hAnsi="Arial"/>
          <w:b/>
          <w:bCs/>
          <w:color w:val="000000"/>
          <w:szCs w:val="20"/>
          <w:shd w:val="clear" w:color="auto" w:fill="FFFFFF"/>
        </w:rPr>
        <w:t xml:space="preserve"> </w:t>
      </w:r>
      <w:r w:rsidR="00991CAB" w:rsidRPr="0099796D">
        <w:rPr>
          <w:rFonts w:ascii="Arial" w:hAnsi="Arial"/>
          <w:b/>
          <w:bCs/>
          <w:color w:val="000000"/>
          <w:szCs w:val="20"/>
          <w:shd w:val="clear" w:color="auto" w:fill="FFFFFF"/>
        </w:rPr>
        <w:t>v oblasti digitální transformace, automatizace a řízení energií</w:t>
      </w:r>
      <w:r w:rsidR="00991CAB" w:rsidRPr="003240C4">
        <w:rPr>
          <w:rFonts w:ascii="Arial" w:hAnsi="Arial"/>
          <w:b/>
          <w:bCs/>
          <w:color w:val="000000"/>
          <w:szCs w:val="20"/>
          <w:shd w:val="clear" w:color="auto" w:fill="FFFFFF"/>
        </w:rPr>
        <w:t>,</w:t>
      </w:r>
      <w:r w:rsidR="00991CAB" w:rsidRPr="003240C4">
        <w:rPr>
          <w:rFonts w:ascii="Arial" w:hAnsi="Arial"/>
          <w:b/>
          <w:bCs/>
          <w:szCs w:val="20"/>
        </w:rPr>
        <w:t xml:space="preserve"> představila nov</w:t>
      </w:r>
      <w:r w:rsidR="005F561F">
        <w:rPr>
          <w:rFonts w:ascii="Arial" w:hAnsi="Arial"/>
          <w:b/>
          <w:bCs/>
          <w:szCs w:val="20"/>
        </w:rPr>
        <w:t>ou</w:t>
      </w:r>
      <w:r w:rsidR="00991CAB" w:rsidRPr="003240C4">
        <w:rPr>
          <w:rFonts w:ascii="Arial" w:hAnsi="Arial"/>
          <w:b/>
          <w:bCs/>
          <w:szCs w:val="20"/>
        </w:rPr>
        <w:t xml:space="preserve"> </w:t>
      </w:r>
      <w:r w:rsidR="005F561F">
        <w:rPr>
          <w:rFonts w:ascii="Arial" w:hAnsi="Arial"/>
          <w:b/>
          <w:bCs/>
          <w:szCs w:val="20"/>
        </w:rPr>
        <w:t>metodu</w:t>
      </w:r>
      <w:r w:rsidR="00991CAB" w:rsidRPr="003240C4">
        <w:rPr>
          <w:rFonts w:ascii="Arial" w:hAnsi="Arial"/>
          <w:b/>
          <w:bCs/>
          <w:szCs w:val="20"/>
        </w:rPr>
        <w:t>, kter</w:t>
      </w:r>
      <w:r w:rsidR="005F561F">
        <w:rPr>
          <w:rFonts w:ascii="Arial" w:hAnsi="Arial"/>
          <w:b/>
          <w:bCs/>
          <w:szCs w:val="20"/>
        </w:rPr>
        <w:t>á</w:t>
      </w:r>
      <w:r w:rsidR="00991CAB" w:rsidRPr="003240C4">
        <w:rPr>
          <w:rFonts w:ascii="Arial" w:hAnsi="Arial"/>
          <w:b/>
          <w:bCs/>
          <w:szCs w:val="20"/>
        </w:rPr>
        <w:t xml:space="preserve"> firmám pomáhá pochopit celkový dopad podnikových datových center na životní prostředí. Součástí t</w:t>
      </w:r>
      <w:r w:rsidR="005F561F">
        <w:rPr>
          <w:rFonts w:ascii="Arial" w:hAnsi="Arial"/>
          <w:b/>
          <w:bCs/>
          <w:szCs w:val="20"/>
        </w:rPr>
        <w:t>éto</w:t>
      </w:r>
      <w:r w:rsidR="00991CAB" w:rsidRPr="003240C4">
        <w:rPr>
          <w:rFonts w:ascii="Arial" w:hAnsi="Arial"/>
          <w:b/>
          <w:bCs/>
          <w:szCs w:val="20"/>
        </w:rPr>
        <w:t xml:space="preserve"> </w:t>
      </w:r>
      <w:r w:rsidR="005F561F">
        <w:rPr>
          <w:rFonts w:ascii="Arial" w:hAnsi="Arial"/>
          <w:b/>
          <w:bCs/>
          <w:szCs w:val="20"/>
        </w:rPr>
        <w:t>metody</w:t>
      </w:r>
      <w:r w:rsidR="00991CAB" w:rsidRPr="003240C4">
        <w:rPr>
          <w:rFonts w:ascii="Arial" w:hAnsi="Arial"/>
          <w:b/>
          <w:bCs/>
          <w:szCs w:val="20"/>
        </w:rPr>
        <w:t>, kter</w:t>
      </w:r>
      <w:r w:rsidR="005F561F">
        <w:rPr>
          <w:rFonts w:ascii="Arial" w:hAnsi="Arial"/>
          <w:b/>
          <w:bCs/>
          <w:szCs w:val="20"/>
        </w:rPr>
        <w:t>á</w:t>
      </w:r>
      <w:r w:rsidR="00991CAB" w:rsidRPr="003240C4">
        <w:rPr>
          <w:rFonts w:ascii="Arial" w:hAnsi="Arial"/>
          <w:b/>
          <w:bCs/>
          <w:szCs w:val="20"/>
        </w:rPr>
        <w:t xml:space="preserve"> je podrobně popsán</w:t>
      </w:r>
      <w:r w:rsidR="005F561F">
        <w:rPr>
          <w:rFonts w:ascii="Arial" w:hAnsi="Arial"/>
          <w:b/>
          <w:bCs/>
          <w:szCs w:val="20"/>
        </w:rPr>
        <w:t>a</w:t>
      </w:r>
      <w:r w:rsidR="00991CAB" w:rsidRPr="003240C4">
        <w:rPr>
          <w:rFonts w:ascii="Arial" w:hAnsi="Arial"/>
          <w:b/>
          <w:bCs/>
          <w:szCs w:val="20"/>
        </w:rPr>
        <w:t xml:space="preserve"> v bílé knize, je bezplatná </w:t>
      </w:r>
      <w:r w:rsidR="00991CAB" w:rsidRPr="00B1554B">
        <w:rPr>
          <w:rFonts w:ascii="Arial" w:hAnsi="Arial"/>
          <w:b/>
          <w:bCs/>
          <w:szCs w:val="20"/>
        </w:rPr>
        <w:t>kalkulačka CO2e pro životní cyklus datových center</w:t>
      </w:r>
      <w:r w:rsidR="00991CAB" w:rsidRPr="003240C4">
        <w:rPr>
          <w:rFonts w:ascii="Arial" w:hAnsi="Arial"/>
          <w:b/>
          <w:bCs/>
          <w:szCs w:val="20"/>
        </w:rPr>
        <w:t xml:space="preserve">, první nástroj svého druhu pro přesný odhad celkové uhlíkové stopy datových center, a to včetně </w:t>
      </w:r>
      <w:r w:rsidR="00991CAB">
        <w:rPr>
          <w:rFonts w:ascii="Arial" w:hAnsi="Arial"/>
          <w:b/>
          <w:bCs/>
          <w:szCs w:val="20"/>
        </w:rPr>
        <w:t xml:space="preserve">Scope </w:t>
      </w:r>
      <w:r w:rsidR="00991CAB" w:rsidRPr="003240C4">
        <w:rPr>
          <w:rFonts w:ascii="Arial" w:hAnsi="Arial"/>
          <w:b/>
          <w:bCs/>
          <w:szCs w:val="20"/>
        </w:rPr>
        <w:t>emisí 1, 2 a 3.</w:t>
      </w:r>
    </w:p>
    <w:p w14:paraId="6A0C365C" w14:textId="77777777" w:rsidR="00991CAB" w:rsidRDefault="00991CAB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 w:cs="Arial"/>
          <w:b/>
          <w:szCs w:val="20"/>
        </w:rPr>
      </w:pPr>
    </w:p>
    <w:p w14:paraId="309FF324" w14:textId="7919FCDF" w:rsidR="00991CAB" w:rsidRDefault="000B5825" w:rsidP="00991CAB">
      <w:pPr>
        <w:pStyle w:val="Normlnweb"/>
        <w:spacing w:beforeAutospacing="0" w:afterAutospacing="0" w:line="276" w:lineRule="auto"/>
        <w:jc w:val="both"/>
        <w:rPr>
          <w:rFonts w:ascii="Arial" w:hAnsi="Arial"/>
          <w:sz w:val="20"/>
          <w:szCs w:val="20"/>
        </w:rPr>
      </w:pPr>
      <w:r>
        <w:t>​​</w:t>
      </w:r>
      <w:r w:rsidR="00991CAB" w:rsidRPr="0014677F">
        <w:rPr>
          <w:rFonts w:ascii="Arial" w:hAnsi="Arial"/>
          <w:sz w:val="20"/>
          <w:szCs w:val="20"/>
        </w:rPr>
        <w:t>Stále více datových center přechází na obnovitelné zdroje energie</w:t>
      </w:r>
      <w:r w:rsidR="00991CAB">
        <w:rPr>
          <w:rFonts w:ascii="Arial" w:hAnsi="Arial"/>
          <w:sz w:val="20"/>
          <w:szCs w:val="20"/>
        </w:rPr>
        <w:t>, čímž</w:t>
      </w:r>
      <w:r w:rsidR="00991CAB" w:rsidRPr="0014677F">
        <w:rPr>
          <w:rFonts w:ascii="Arial" w:hAnsi="Arial"/>
          <w:sz w:val="20"/>
          <w:szCs w:val="20"/>
        </w:rPr>
        <w:t xml:space="preserve"> se </w:t>
      </w:r>
      <w:r w:rsidR="00991CAB">
        <w:rPr>
          <w:rFonts w:ascii="Arial" w:hAnsi="Arial"/>
          <w:sz w:val="20"/>
          <w:szCs w:val="20"/>
        </w:rPr>
        <w:t xml:space="preserve">3. kategorie emisí, tzv. Scope 3 emise, </w:t>
      </w:r>
      <w:r w:rsidR="00991CAB" w:rsidRPr="0014677F">
        <w:rPr>
          <w:rFonts w:ascii="Arial" w:hAnsi="Arial"/>
          <w:sz w:val="20"/>
          <w:szCs w:val="20"/>
        </w:rPr>
        <w:t xml:space="preserve">stává největším přispěvatelem k emisím skleníkových plynů. Tato kategorie emisí je také nejméně vykazována a pochopena. </w:t>
      </w:r>
      <w:r w:rsidR="00991CAB">
        <w:rPr>
          <w:rFonts w:ascii="Arial" w:hAnsi="Arial"/>
          <w:sz w:val="20"/>
          <w:szCs w:val="20"/>
        </w:rPr>
        <w:t xml:space="preserve">Schneider Electric proto vydal dokument, tzv. </w:t>
      </w:r>
      <w:hyperlink r:id="rId12" w:history="1">
        <w:r w:rsidR="00991CAB" w:rsidRPr="00B1554B">
          <w:rPr>
            <w:rStyle w:val="Hypertextovodkaz"/>
            <w:rFonts w:ascii="Arial" w:hAnsi="Arial"/>
            <w:sz w:val="20"/>
            <w:szCs w:val="20"/>
          </w:rPr>
          <w:t>bílou kn</w:t>
        </w:r>
        <w:r w:rsidR="00991CAB" w:rsidRPr="00B1554B">
          <w:rPr>
            <w:rStyle w:val="Hypertextovodkaz"/>
            <w:rFonts w:ascii="Arial" w:hAnsi="Arial"/>
            <w:sz w:val="20"/>
            <w:szCs w:val="20"/>
          </w:rPr>
          <w:t>i</w:t>
        </w:r>
        <w:r w:rsidR="00991CAB" w:rsidRPr="00B1554B">
          <w:rPr>
            <w:rStyle w:val="Hypertextovodkaz"/>
            <w:rFonts w:ascii="Arial" w:hAnsi="Arial"/>
            <w:sz w:val="20"/>
            <w:szCs w:val="20"/>
          </w:rPr>
          <w:t>hu</w:t>
        </w:r>
      </w:hyperlink>
      <w:r w:rsidR="00991CAB">
        <w:rPr>
          <w:rFonts w:ascii="Arial" w:hAnsi="Arial"/>
          <w:sz w:val="20"/>
          <w:szCs w:val="20"/>
        </w:rPr>
        <w:t xml:space="preserve">, jehož součástí je i volně dostupná </w:t>
      </w:r>
      <w:hyperlink r:id="rId13" w:history="1">
        <w:r w:rsidR="00991CAB" w:rsidRPr="00B1554B">
          <w:rPr>
            <w:rStyle w:val="Hypertextovodkaz"/>
            <w:rFonts w:ascii="Arial" w:hAnsi="Arial"/>
            <w:sz w:val="20"/>
            <w:szCs w:val="20"/>
          </w:rPr>
          <w:t>kalkulačka emisí</w:t>
        </w:r>
        <w:r w:rsidR="00991CAB" w:rsidRPr="00B1554B">
          <w:rPr>
            <w:rStyle w:val="Hypertextovodkaz"/>
            <w:rFonts w:ascii="Arial" w:hAnsi="Arial"/>
            <w:sz w:val="20"/>
            <w:szCs w:val="20"/>
          </w:rPr>
          <w:t xml:space="preserve"> </w:t>
        </w:r>
        <w:r w:rsidR="00991CAB" w:rsidRPr="00B1554B">
          <w:rPr>
            <w:rStyle w:val="Hypertextovodkaz"/>
            <w:rFonts w:ascii="Arial" w:hAnsi="Arial"/>
            <w:sz w:val="20"/>
            <w:szCs w:val="20"/>
          </w:rPr>
          <w:t>CO</w:t>
        </w:r>
        <w:r w:rsidR="00991CAB" w:rsidRPr="00B1554B">
          <w:rPr>
            <w:rStyle w:val="Hypertextovodkaz"/>
            <w:rFonts w:ascii="Arial" w:hAnsi="Arial"/>
            <w:sz w:val="20"/>
            <w:szCs w:val="20"/>
            <w:vertAlign w:val="subscript"/>
          </w:rPr>
          <w:t>2</w:t>
        </w:r>
      </w:hyperlink>
      <w:r w:rsidR="00991CAB">
        <w:rPr>
          <w:rFonts w:ascii="Arial" w:hAnsi="Arial"/>
          <w:sz w:val="20"/>
          <w:szCs w:val="20"/>
        </w:rPr>
        <w:t xml:space="preserve"> pro životní cyklus datových center. Tento dokument pomáhá provozovatelům datových center identifikovat a kategorizovat emise z provozu a dodavatelského řetězce a následně stanovit priority pro efektivní snižování emisí CO</w:t>
      </w:r>
      <w:r w:rsidR="00991CAB">
        <w:rPr>
          <w:rFonts w:ascii="Arial" w:hAnsi="Arial"/>
          <w:sz w:val="20"/>
          <w:szCs w:val="20"/>
          <w:vertAlign w:val="subscript"/>
        </w:rPr>
        <w:t>2</w:t>
      </w:r>
      <w:r w:rsidR="00991CAB">
        <w:rPr>
          <w:rFonts w:ascii="Arial" w:hAnsi="Arial"/>
          <w:sz w:val="20"/>
          <w:szCs w:val="20"/>
        </w:rPr>
        <w:t>. Vyčíslením Scope 3 emisí</w:t>
      </w:r>
      <w:r w:rsidR="00B03ED8">
        <w:rPr>
          <w:rFonts w:ascii="Arial" w:hAnsi="Arial"/>
          <w:sz w:val="20"/>
          <w:szCs w:val="20"/>
        </w:rPr>
        <w:t xml:space="preserve"> </w:t>
      </w:r>
      <w:r w:rsidR="00991CAB">
        <w:rPr>
          <w:rFonts w:ascii="Arial" w:hAnsi="Arial"/>
          <w:sz w:val="20"/>
          <w:szCs w:val="20"/>
        </w:rPr>
        <w:t xml:space="preserve">ve svém hodnotovém řetězci mohou organizace změřit svou celkovou uhlíkovou stopu, včetně outsourcovaných IT služeb od poskytovatelů cloudových a kolokačních služeb. </w:t>
      </w:r>
    </w:p>
    <w:p w14:paraId="033F6F71" w14:textId="77777777" w:rsidR="00991CAB" w:rsidRDefault="00991CAB" w:rsidP="00991CAB">
      <w:pPr>
        <w:pStyle w:val="Normlnweb"/>
        <w:spacing w:beforeAutospacing="0" w:afterAutospacing="0" w:line="276" w:lineRule="auto"/>
        <w:jc w:val="both"/>
        <w:rPr>
          <w:rFonts w:ascii="Arial" w:hAnsi="Arial"/>
          <w:sz w:val="20"/>
          <w:szCs w:val="20"/>
        </w:rPr>
      </w:pPr>
    </w:p>
    <w:p w14:paraId="33A300D7" w14:textId="77777777" w:rsidR="00991CAB" w:rsidRDefault="00991CAB" w:rsidP="00991CAB">
      <w:pPr>
        <w:pStyle w:val="Normlnweb"/>
        <w:spacing w:beforeAutospacing="0" w:afterAutospacing="0" w:line="276" w:lineRule="auto"/>
        <w:jc w:val="both"/>
        <w:rPr>
          <w:rFonts w:ascii="Arial" w:hAnsi="Arial"/>
          <w:sz w:val="20"/>
          <w:szCs w:val="20"/>
        </w:rPr>
      </w:pPr>
      <w:r w:rsidRPr="008C155D">
        <w:rPr>
          <w:rFonts w:ascii="Arial" w:hAnsi="Arial"/>
          <w:i/>
          <w:iCs/>
          <w:sz w:val="20"/>
          <w:szCs w:val="20"/>
        </w:rPr>
        <w:t>„V době, kdy se provozovatelé datových center stále více snaží porozumět své uhlíkové stopě, jsme vydali naši aktuální bílou knihu a bezplatnou kalkulačku emisí CO</w:t>
      </w:r>
      <w:r w:rsidRPr="00F55052">
        <w:rPr>
          <w:rFonts w:ascii="Arial" w:hAnsi="Arial"/>
          <w:i/>
          <w:iCs/>
          <w:sz w:val="20"/>
          <w:szCs w:val="20"/>
          <w:vertAlign w:val="subscript"/>
        </w:rPr>
        <w:t>2</w:t>
      </w:r>
      <w:r w:rsidRPr="008C155D">
        <w:rPr>
          <w:rFonts w:ascii="Arial" w:hAnsi="Arial"/>
          <w:i/>
          <w:iCs/>
          <w:sz w:val="20"/>
          <w:szCs w:val="20"/>
        </w:rPr>
        <w:t xml:space="preserve"> pro životní cyklus datového centra. Proaktivní provozovatelé datových center chápou, že budou v budoucnu zodpovědní za dosažení čisté nulové spotřeby a emisí, aby splnili očekávání svých stakeholderů, včetně zákazníků, investorů, zaměstnanců, obchodních partnerů a komunit na všech úrovních hodnotového řetězce</w:t>
      </w:r>
      <w:r>
        <w:rPr>
          <w:rFonts w:ascii="Arial" w:hAnsi="Arial"/>
          <w:i/>
          <w:iCs/>
          <w:sz w:val="20"/>
          <w:szCs w:val="20"/>
        </w:rPr>
        <w:t>,</w:t>
      </w:r>
      <w:r w:rsidRPr="008C155D">
        <w:rPr>
          <w:rFonts w:ascii="Arial" w:hAnsi="Arial"/>
          <w:i/>
          <w:iCs/>
          <w:sz w:val="20"/>
          <w:szCs w:val="20"/>
        </w:rPr>
        <w:t>“</w:t>
      </w:r>
      <w:r>
        <w:rPr>
          <w:rFonts w:ascii="Arial" w:hAnsi="Arial"/>
          <w:i/>
          <w:iCs/>
          <w:sz w:val="20"/>
          <w:szCs w:val="20"/>
        </w:rPr>
        <w:t xml:space="preserve"> </w:t>
      </w:r>
      <w:r w:rsidRPr="008C155D">
        <w:rPr>
          <w:rFonts w:ascii="Arial" w:hAnsi="Arial"/>
          <w:sz w:val="20"/>
          <w:szCs w:val="20"/>
        </w:rPr>
        <w:t>uvedl Pankaj Sharma, výkonný viceprezident divize Secure Power</w:t>
      </w:r>
      <w:r>
        <w:rPr>
          <w:rFonts w:ascii="Arial" w:hAnsi="Arial"/>
          <w:sz w:val="20"/>
          <w:szCs w:val="20"/>
        </w:rPr>
        <w:t xml:space="preserve"> ze </w:t>
      </w:r>
      <w:r w:rsidRPr="008C155D">
        <w:rPr>
          <w:rFonts w:ascii="Arial" w:hAnsi="Arial"/>
          <w:sz w:val="20"/>
          <w:szCs w:val="20"/>
        </w:rPr>
        <w:t>společnosti Schneider Electric.</w:t>
      </w:r>
    </w:p>
    <w:p w14:paraId="0F641A31" w14:textId="77777777" w:rsidR="00991CAB" w:rsidRDefault="00991CAB" w:rsidP="00991CAB">
      <w:pPr>
        <w:pStyle w:val="Normlnweb"/>
        <w:spacing w:beforeAutospacing="0" w:afterAutospacing="0" w:line="276" w:lineRule="auto"/>
        <w:jc w:val="both"/>
        <w:rPr>
          <w:rFonts w:ascii="Arial" w:hAnsi="Arial"/>
          <w:sz w:val="20"/>
          <w:szCs w:val="20"/>
        </w:rPr>
      </w:pPr>
    </w:p>
    <w:p w14:paraId="0E4D8B5E" w14:textId="77777777" w:rsidR="00991CAB" w:rsidRDefault="00991CAB" w:rsidP="00991CAB">
      <w:pPr>
        <w:tabs>
          <w:tab w:val="left" w:pos="1820"/>
        </w:tabs>
        <w:spacing w:beforeAutospacing="0" w:afterAutospacing="0" w:line="276" w:lineRule="auto"/>
        <w:jc w:val="both"/>
        <w:rPr>
          <w:rFonts w:hint="eastAsia"/>
        </w:rPr>
      </w:pPr>
      <w:r>
        <w:rPr>
          <w:rFonts w:ascii="Arial" w:eastAsia="MS Mincho" w:hAnsi="Arial" w:cs="Arial"/>
          <w:b/>
          <w:bCs/>
          <w:color w:val="3DCD58"/>
          <w:szCs w:val="20"/>
          <w:lang w:eastAsia="en-US"/>
        </w:rPr>
        <w:t>Vykazování Scope 3 emisí si v budoucnu pravděpodobně vyžádá legislativa</w:t>
      </w:r>
    </w:p>
    <w:p w14:paraId="4FE84627" w14:textId="7D9E6AFC" w:rsidR="00991CAB" w:rsidRPr="00C441EB" w:rsidRDefault="00991CAB" w:rsidP="00991CAB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Times New Roman" w:hAnsi="Arial" w:cs="Arial"/>
          <w:szCs w:val="20"/>
        </w:rPr>
      </w:pPr>
      <w:r>
        <w:t xml:space="preserve">USA i EU navrhují regulace, které by měly nařídit, rozšířit a standardizovat způsob, jakým se zveřejňují informace týkající se klimatu. Očekává se tedy, že účtování a vykazování Scope 3 emisí v budoucnu bude požadováno legislativou. </w:t>
      </w:r>
      <w:r>
        <w:rPr>
          <w:rFonts w:ascii="Arial" w:hAnsi="Arial"/>
          <w:color w:val="000000"/>
          <w:szCs w:val="20"/>
        </w:rPr>
        <w:t>Základem pro sestavení splnitelného plánu snižování emisí je vytvoření a zavedení rámce pro skleníkové plyny, který zahrnuje počítání emisí CO</w:t>
      </w:r>
      <w:r>
        <w:rPr>
          <w:rFonts w:ascii="Arial" w:hAnsi="Arial"/>
          <w:color w:val="000000"/>
          <w:szCs w:val="20"/>
          <w:vertAlign w:val="subscript"/>
        </w:rPr>
        <w:t>2</w:t>
      </w:r>
      <w:r>
        <w:rPr>
          <w:rFonts w:ascii="Arial" w:hAnsi="Arial"/>
          <w:color w:val="000000"/>
          <w:szCs w:val="20"/>
        </w:rPr>
        <w:t xml:space="preserve"> a stanovení cílů na základě systematické analýzy firemních dat a zdrojů emisí. Výroba elektřiny, emise skleníkových plynů a spotřeba vody určují uhlíkovou a vodní stopu datových center a jejich dodavatelů. </w:t>
      </w:r>
    </w:p>
    <w:p w14:paraId="1CD81811" w14:textId="77777777" w:rsidR="00991CAB" w:rsidRPr="00284F88" w:rsidRDefault="00991CAB" w:rsidP="00991CAB">
      <w:pPr>
        <w:spacing w:line="276" w:lineRule="auto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>„</w:t>
      </w:r>
      <w:r>
        <w:rPr>
          <w:rFonts w:ascii="Arial" w:hAnsi="Arial"/>
          <w:i/>
          <w:iCs/>
          <w:color w:val="000000"/>
          <w:szCs w:val="20"/>
        </w:rPr>
        <w:t>Vypracování klimatické strategie, která identifikuje největší zdroj emisí uhlíku v hodnotovém řetězci, se rychle stává prioritou odvětví datových center. K tomu se přidává naléhavá potřeba vytvoření snadno použitelných rámců. Stoprocentně podporujeme snahu o to, aby se toto odvětví stalo nejudržitelnějším na světě, a proto zajišťujeme, aby potřebné zdroje byly zdarma a snadno dostupné</w:t>
      </w:r>
      <w:r>
        <w:rPr>
          <w:rFonts w:ascii="Arial" w:hAnsi="Arial"/>
          <w:color w:val="000000"/>
          <w:szCs w:val="20"/>
        </w:rPr>
        <w:t xml:space="preserve">,“ dodává Pankaj Sharma </w:t>
      </w:r>
      <w:proofErr w:type="gramStart"/>
      <w:r>
        <w:rPr>
          <w:rFonts w:ascii="Arial" w:hAnsi="Arial"/>
          <w:color w:val="000000"/>
          <w:szCs w:val="20"/>
        </w:rPr>
        <w:t>ze</w:t>
      </w:r>
      <w:proofErr w:type="gramEnd"/>
      <w:r>
        <w:rPr>
          <w:rFonts w:ascii="Arial" w:hAnsi="Arial"/>
          <w:color w:val="000000"/>
          <w:szCs w:val="20"/>
        </w:rPr>
        <w:t xml:space="preserve"> Schneider Electric.</w:t>
      </w:r>
    </w:p>
    <w:p w14:paraId="29200C1C" w14:textId="2605E998" w:rsidR="00991CAB" w:rsidRPr="00B1554B" w:rsidRDefault="00991CAB" w:rsidP="00991CAB">
      <w:pPr>
        <w:spacing w:beforeAutospacing="0" w:afterAutospacing="0" w:line="276" w:lineRule="auto"/>
        <w:jc w:val="both"/>
        <w:rPr>
          <w:rFonts w:ascii="Arial" w:eastAsia="Times New Roman" w:hAnsi="Arial" w:cs="Arial"/>
          <w:szCs w:val="20"/>
        </w:rPr>
      </w:pPr>
      <w:r w:rsidRPr="00B1554B">
        <w:rPr>
          <w:rFonts w:ascii="Arial" w:hAnsi="Arial" w:cs="Arial"/>
          <w:color w:val="000000"/>
          <w:szCs w:val="20"/>
        </w:rPr>
        <w:t>K</w:t>
      </w:r>
      <w:r w:rsidRPr="00B1554B">
        <w:rPr>
          <w:rFonts w:ascii="Arial" w:hAnsi="Arial" w:cs="Arial"/>
          <w:szCs w:val="20"/>
        </w:rPr>
        <w:t>alkulačka emisí CO</w:t>
      </w:r>
      <w:r w:rsidRPr="00B1554B">
        <w:rPr>
          <w:rFonts w:ascii="Arial" w:hAnsi="Arial" w:cs="Arial"/>
          <w:szCs w:val="20"/>
          <w:vertAlign w:val="subscript"/>
        </w:rPr>
        <w:t>2</w:t>
      </w:r>
      <w:r w:rsidRPr="00B1554B">
        <w:rPr>
          <w:rFonts w:ascii="Arial" w:hAnsi="Arial" w:cs="Arial"/>
          <w:szCs w:val="20"/>
        </w:rPr>
        <w:t xml:space="preserve"> během životního cyklu datového centra</w:t>
      </w:r>
      <w:r>
        <w:rPr>
          <w:rFonts w:ascii="Arial" w:hAnsi="Arial" w:cs="Arial"/>
          <w:szCs w:val="20"/>
        </w:rPr>
        <w:t xml:space="preserve"> </w:t>
      </w:r>
      <w:r w:rsidRPr="00B1554B">
        <w:rPr>
          <w:rFonts w:ascii="Arial" w:hAnsi="Arial" w:cs="Arial"/>
          <w:szCs w:val="20"/>
        </w:rPr>
        <w:t xml:space="preserve">pomáhá odhadnout celkovou uhlíkovou stopu v rámci Scope (kategorií) 1, 2 a 3 pro všechny emise v celém hodnotovém řetězci, </w:t>
      </w:r>
      <w:r>
        <w:rPr>
          <w:rFonts w:ascii="Arial" w:hAnsi="Arial" w:cs="Arial"/>
          <w:szCs w:val="20"/>
        </w:rPr>
        <w:t xml:space="preserve">a to </w:t>
      </w:r>
      <w:r w:rsidRPr="00B1554B">
        <w:rPr>
          <w:rFonts w:ascii="Arial" w:hAnsi="Arial" w:cs="Arial"/>
          <w:szCs w:val="20"/>
        </w:rPr>
        <w:t>včetně nepřímých. Mezi další důležité body bílé knihy</w:t>
      </w:r>
      <w:r w:rsidR="00B03ED8">
        <w:rPr>
          <w:rFonts w:ascii="Arial" w:hAnsi="Arial" w:cs="Arial"/>
          <w:szCs w:val="20"/>
        </w:rPr>
        <w:t>, vydané společností Schneider Electric,</w:t>
      </w:r>
      <w:r w:rsidRPr="00B1554B">
        <w:rPr>
          <w:rFonts w:ascii="Arial" w:hAnsi="Arial" w:cs="Arial"/>
          <w:szCs w:val="20"/>
        </w:rPr>
        <w:t xml:space="preserve"> patří </w:t>
      </w:r>
      <w:r>
        <w:rPr>
          <w:rFonts w:ascii="Arial" w:hAnsi="Arial" w:cs="Arial"/>
          <w:szCs w:val="20"/>
        </w:rPr>
        <w:lastRenderedPageBreak/>
        <w:t>p</w:t>
      </w:r>
      <w:r w:rsidRPr="00B1554B">
        <w:rPr>
          <w:rFonts w:ascii="Arial" w:hAnsi="Arial" w:cs="Arial"/>
          <w:szCs w:val="20"/>
        </w:rPr>
        <w:t>řístup k řízení hypotetického datového centra o výkonu 1 megawatt se zaměřením na Scope 3 emise a navrhovaná opatření ke zlepšení, jako je nákup efektivních a nízkouhlíkových produktů</w:t>
      </w:r>
      <w:r w:rsidR="00B03ED8">
        <w:rPr>
          <w:rFonts w:ascii="Arial" w:hAnsi="Arial" w:cs="Arial"/>
          <w:szCs w:val="20"/>
        </w:rPr>
        <w:t>. Dokument dále obsahuje i</w:t>
      </w:r>
      <w:r w:rsidRPr="00B1554B">
        <w:rPr>
          <w:rFonts w:ascii="Arial" w:hAnsi="Arial" w:cs="Arial"/>
          <w:szCs w:val="20"/>
        </w:rPr>
        <w:t xml:space="preserve"> rady týkající se standardizovaných metrik a toho, co měřit, jako jsou činnosti související s palivy a energií, doprava a distribuce v předchozích fázích výroby. </w:t>
      </w:r>
    </w:p>
    <w:p w14:paraId="4D7D5009" w14:textId="77777777" w:rsidR="00991CAB" w:rsidRPr="00284F88" w:rsidRDefault="00991CAB" w:rsidP="00991CAB">
      <w:pPr>
        <w:spacing w:afterAutospacing="0"/>
        <w:rPr>
          <w:rFonts w:ascii="Arial" w:hAnsi="Arial" w:cs="Arial"/>
          <w:color w:val="000000"/>
          <w:szCs w:val="20"/>
        </w:rPr>
      </w:pPr>
    </w:p>
    <w:p w14:paraId="2906A695" w14:textId="5B743625" w:rsidR="00DD4676" w:rsidRDefault="00DD4676" w:rsidP="00991CAB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 w:cs="Arial"/>
          <w:bCs/>
          <w:szCs w:val="20"/>
        </w:rPr>
      </w:pPr>
    </w:p>
    <w:p w14:paraId="2F192DB8" w14:textId="77777777" w:rsidR="00873A68" w:rsidRDefault="00873A68" w:rsidP="00873A68">
      <w:pPr>
        <w:jc w:val="both"/>
        <w:rPr>
          <w:rStyle w:val="jlqj4b"/>
          <w:rFonts w:ascii="Arial" w:hAnsi="Arial" w:cs="Arial"/>
          <w:bCs/>
          <w:szCs w:val="20"/>
        </w:rPr>
      </w:pPr>
    </w:p>
    <w:p w14:paraId="17E24767" w14:textId="77777777" w:rsidR="00991CAB" w:rsidRDefault="00991CAB" w:rsidP="00873A68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68C4D028" w14:textId="77777777" w:rsidR="00991CAB" w:rsidRDefault="00991CAB" w:rsidP="00873A68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04DE3510" w14:textId="77777777" w:rsidR="00991CAB" w:rsidRDefault="00991CAB" w:rsidP="00873A68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7A69CE49" w14:textId="77777777" w:rsidR="00991CAB" w:rsidRDefault="00991CAB" w:rsidP="00873A68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6E0AC8B6" w14:textId="77777777" w:rsidR="00991CAB" w:rsidRDefault="00991CAB" w:rsidP="00873A68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04B6CEB7" w14:textId="77777777" w:rsidR="00991CAB" w:rsidRDefault="00991CAB" w:rsidP="00873A68">
      <w:pPr>
        <w:jc w:val="both"/>
        <w:rPr>
          <w:rFonts w:ascii="Arial" w:hAnsi="Arial" w:cs="Arial"/>
          <w:b/>
          <w:bCs/>
          <w:i/>
          <w:iCs/>
          <w:szCs w:val="20"/>
        </w:rPr>
      </w:pPr>
    </w:p>
    <w:p w14:paraId="73FBBA71" w14:textId="2EC2DD76" w:rsidR="00873A68" w:rsidRDefault="00873A68" w:rsidP="00873A68">
      <w:pPr>
        <w:jc w:val="both"/>
        <w:rPr>
          <w:rFonts w:hint="eastAsia"/>
        </w:rPr>
      </w:pPr>
      <w:r>
        <w:rPr>
          <w:rFonts w:ascii="Arial" w:hAnsi="Arial" w:cs="Arial"/>
          <w:b/>
          <w:bCs/>
          <w:i/>
          <w:iCs/>
          <w:szCs w:val="20"/>
        </w:rPr>
        <w:t>O společnosti Schneider Electric</w:t>
      </w:r>
    </w:p>
    <w:p w14:paraId="1B2C6FA6" w14:textId="77777777" w:rsidR="00873A68" w:rsidRDefault="00873A68" w:rsidP="00873A68">
      <w:pPr>
        <w:spacing w:beforeAutospacing="0" w:afterAutospacing="0"/>
        <w:jc w:val="both"/>
        <w:rPr>
          <w:rFonts w:ascii="Arial" w:hAnsi="Arial" w:cs="Arial"/>
          <w:i/>
          <w:iCs/>
          <w:color w:val="000000"/>
          <w:szCs w:val="20"/>
          <w:lang w:eastAsia="sk-SK"/>
        </w:rPr>
      </w:pPr>
      <w:r>
        <w:rPr>
          <w:rFonts w:ascii="Arial" w:hAnsi="Arial" w:cs="Arial"/>
          <w:i/>
          <w:iCs/>
          <w:color w:val="000000"/>
          <w:szCs w:val="20"/>
          <w:lang w:eastAsia="sk-SK"/>
        </w:rPr>
        <w:t>Vizí společnosti Schneider Electric je umožnit každému co nejlépe využívat energii a dostupné zdroje, proto přinášíme pokrok a udržitelnost do všech oblastí života. Žijeme v souladu s heslem Life Is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 nejlokálnější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12C3EAAE" w14:textId="77777777" w:rsidR="00873A68" w:rsidRDefault="00873A68" w:rsidP="00873A68">
      <w:pPr>
        <w:spacing w:beforeAutospacing="0" w:afterAutospacing="0"/>
        <w:jc w:val="both"/>
        <w:rPr>
          <w:rFonts w:ascii="Arial" w:hAnsi="Arial" w:cs="Arial"/>
          <w:bCs/>
          <w:i/>
          <w:iCs/>
          <w:szCs w:val="20"/>
        </w:rPr>
      </w:pPr>
    </w:p>
    <w:p w14:paraId="010ED19B" w14:textId="77777777" w:rsidR="00873A68" w:rsidRDefault="00873A68" w:rsidP="00873A68">
      <w:pPr>
        <w:spacing w:beforeAutospacing="0" w:afterAutospacing="0"/>
        <w:rPr>
          <w:rFonts w:ascii="Arial" w:hAnsi="Arial" w:cs="Arial"/>
          <w:bCs/>
          <w:szCs w:val="20"/>
        </w:rPr>
      </w:pPr>
    </w:p>
    <w:p w14:paraId="308BEA39" w14:textId="026C401B" w:rsidR="00873A68" w:rsidRDefault="00873A68" w:rsidP="00873A68">
      <w:pPr>
        <w:spacing w:beforeAutospacing="0" w:afterAutospacing="0"/>
        <w:rPr>
          <w:rFonts w:ascii="Arial" w:hAnsi="Arial" w:cs="Arial"/>
          <w:noProof/>
          <w:szCs w:val="20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58513C0" wp14:editId="6377B51F">
                <wp:extent cx="1631950" cy="348615"/>
                <wp:effectExtent l="0" t="9525" r="6350" b="3810"/>
                <wp:docPr id="27" name="Obdélník: se zakulacenými rohy 27">
                  <a:hlinkClick xmlns:a="http://schemas.openxmlformats.org/drawingml/2006/main" r:id="rId14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1631950" cy="3486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8E967" w14:textId="77777777" w:rsidR="00873A68" w:rsidRDefault="00873A68" w:rsidP="00873A68">
                            <w:pPr>
                              <w:jc w:val="center"/>
                              <w:rPr>
                                <w:rFonts w:ascii="Arial Rounded MT Pro" w:hAnsi="Arial Rounded MT Pro" w:hint="eastAsia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8513C0" id="Obdélník: se zakulacenými rohy 27" o:spid="_x0000_s1026" href="http://www.schneider-electric.com/b2b/en/campaign/life-is-on/life-is-on.jsp" target="_blank" style="width:128.5pt;height:27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" o:button="t" fillcolor="#3ccd59" stroked="f">
                <v:fill o:detectmouseclick="t"/>
                <o:lock v:ext="edit" aspectratio="t"/>
                <v:textbox>
                  <w:txbxContent>
                    <w:p w14:paraId="2D98E967" w14:textId="77777777" w:rsidR="00873A68" w:rsidRDefault="00873A68" w:rsidP="00873A68">
                      <w:pPr>
                        <w:jc w:val="center"/>
                        <w:rPr>
                          <w:rFonts w:ascii="Arial Rounded MT Pro" w:hAnsi="Arial Rounded MT Pro" w:hint="eastAsia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cs="Arial"/>
          <w:noProof/>
          <w:szCs w:val="20"/>
          <w:lang w:eastAsia="en-US"/>
        </w:rPr>
        <w:t xml:space="preserve">        </w:t>
      </w:r>
      <w:r>
        <w:rPr>
          <w:rFonts w:ascii="Arial" w:hAnsi="Arial" w:cs="Arial"/>
          <w:noProof/>
          <w:szCs w:val="20"/>
          <w:lang w:eastAsia="en-US"/>
        </w:rPr>
        <w:tab/>
      </w:r>
    </w:p>
    <w:p w14:paraId="02A5480E" w14:textId="77777777" w:rsidR="00873A68" w:rsidRDefault="00873A68" w:rsidP="00873A68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b/>
          <w:bCs/>
          <w:szCs w:val="20"/>
        </w:rPr>
      </w:pPr>
    </w:p>
    <w:p w14:paraId="19C9FAAC" w14:textId="77777777" w:rsidR="00873A68" w:rsidRDefault="00873A68" w:rsidP="00873A68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bCs/>
          <w:szCs w:val="20"/>
        </w:rPr>
        <w:t>Zdroje:</w:t>
      </w:r>
    </w:p>
    <w:p w14:paraId="74A24F72" w14:textId="77777777" w:rsidR="00873A68" w:rsidRDefault="00000000" w:rsidP="00873A68">
      <w:pPr>
        <w:pStyle w:val="Odstavecseseznamem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beforeAutospacing="0" w:after="0" w:afterAutospacing="0"/>
        <w:ind w:left="0" w:firstLine="0"/>
        <w:textAlignment w:val="center"/>
        <w:rPr>
          <w:rStyle w:val="Hypertextovodkaz"/>
          <w:rFonts w:hint="eastAsia"/>
          <w:color w:val="000000" w:themeColor="text1"/>
          <w:u w:val="none"/>
        </w:rPr>
      </w:pPr>
      <w:hyperlink r:id="rId15" w:history="1">
        <w:r w:rsidR="00873A68">
          <w:rPr>
            <w:rStyle w:val="Hypertextovodkaz"/>
            <w:rFonts w:ascii="Arial" w:hAnsi="Arial" w:cs="Arial"/>
            <w:szCs w:val="20"/>
          </w:rPr>
          <w:t>Schneider Electric CZ</w:t>
        </w:r>
      </w:hyperlink>
    </w:p>
    <w:p w14:paraId="11CEAF08" w14:textId="77777777" w:rsidR="00873A68" w:rsidRDefault="00873A68" w:rsidP="00873A68">
      <w:pPr>
        <w:spacing w:beforeAutospacing="0" w:afterAutospacing="0"/>
        <w:jc w:val="both"/>
        <w:outlineLvl w:val="0"/>
        <w:rPr>
          <w:rFonts w:hint="eastAsia"/>
          <w:b/>
          <w:bCs/>
        </w:rPr>
      </w:pPr>
    </w:p>
    <w:p w14:paraId="411D8346" w14:textId="15507983" w:rsidR="00873A68" w:rsidRDefault="00873A68" w:rsidP="00873A68">
      <w:pPr>
        <w:spacing w:beforeAutospacing="0" w:afterAutospacing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Sledujte nás na: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25F23C77" wp14:editId="160D3FAC">
            <wp:extent cx="241300" cy="241300"/>
            <wp:effectExtent l="0" t="0" r="6350" b="6350"/>
            <wp:docPr id="24" name="Obrázek 24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itter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59065C0C" wp14:editId="1B285526">
            <wp:extent cx="241300" cy="241300"/>
            <wp:effectExtent l="0" t="0" r="6350" b="6350"/>
            <wp:docPr id="22" name="Obrázek 2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640628C0" wp14:editId="2BC7D6A5">
            <wp:extent cx="241300" cy="241300"/>
            <wp:effectExtent l="0" t="0" r="6350" b="6350"/>
            <wp:docPr id="20" name="Obrázek 20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5B563945" wp14:editId="3C849197">
            <wp:extent cx="241300" cy="241300"/>
            <wp:effectExtent l="0" t="0" r="6350" b="6350"/>
            <wp:docPr id="17" name="Obrázek 1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noProof/>
          <w:color w:val="0950D0"/>
          <w:szCs w:val="20"/>
          <w:lang w:eastAsia="cs-CZ"/>
        </w:rPr>
        <w:drawing>
          <wp:inline distT="0" distB="0" distL="0" distR="0" wp14:anchorId="15DFFF02" wp14:editId="2EF9443F">
            <wp:extent cx="234950" cy="234950"/>
            <wp:effectExtent l="0" t="0" r="0" b="0"/>
            <wp:docPr id="11" name="Obrázek 1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noProof/>
          <w:szCs w:val="20"/>
          <w:lang w:eastAsia="cs-CZ"/>
        </w:rPr>
        <w:drawing>
          <wp:inline distT="0" distB="0" distL="0" distR="0" wp14:anchorId="4D46BBA1" wp14:editId="05FF5624">
            <wp:extent cx="234950" cy="234950"/>
            <wp:effectExtent l="0" t="0" r="0" b="0"/>
            <wp:docPr id="3" name="Obrázek 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358A" w14:textId="45E1C484" w:rsidR="00DD4676" w:rsidRDefault="000B5825">
      <w:pPr>
        <w:spacing w:before="280" w:afterAutospacing="0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Hashtagy</w:t>
      </w:r>
      <w:r>
        <w:rPr>
          <w:rFonts w:ascii="Arial" w:hAnsi="Arial"/>
          <w:b/>
          <w:szCs w:val="20"/>
        </w:rPr>
        <w:t xml:space="preserve">: </w:t>
      </w:r>
      <w:r w:rsidR="00991CAB" w:rsidRPr="000D0F16">
        <w:rPr>
          <w:rFonts w:ascii="Arial" w:hAnsi="Arial" w:cs="Arial"/>
          <w:b/>
          <w:bCs/>
        </w:rPr>
        <w:t xml:space="preserve">#LifeIsOn </w:t>
      </w:r>
      <w:r w:rsidR="00991CAB">
        <w:rPr>
          <w:rFonts w:ascii="Arial" w:hAnsi="Arial" w:cs="Arial"/>
          <w:b/>
          <w:bCs/>
        </w:rPr>
        <w:t>#DataCenter #ESG #EnergyEfficiency</w:t>
      </w:r>
    </w:p>
    <w:sectPr w:rsidR="00DD467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1" w:right="1411" w:bottom="1411" w:left="1411" w:header="720" w:footer="1224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95E3" w14:textId="77777777" w:rsidR="00132BEF" w:rsidRDefault="00132BEF">
      <w:pPr>
        <w:rPr>
          <w:rFonts w:hint="eastAsia"/>
        </w:rPr>
      </w:pPr>
      <w:r>
        <w:separator/>
      </w:r>
    </w:p>
  </w:endnote>
  <w:endnote w:type="continuationSeparator" w:id="0">
    <w:p w14:paraId="1A4318AC" w14:textId="77777777" w:rsidR="00132BEF" w:rsidRDefault="00132B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Arial"/>
    <w:charset w:val="00"/>
    <w:family w:val="auto"/>
    <w:pitch w:val="variable"/>
    <w:sig w:usb0="80002023" w:usb1="80000002" w:usb2="00000008" w:usb3="00000000" w:csb0="00000041" w:csb1="00000000"/>
  </w:font>
  <w:font w:name="Arial Rounded MT Pro Light">
    <w:altName w:val="Arial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EE"/>
    <w:family w:val="roman"/>
    <w:pitch w:val="variable"/>
  </w:font>
  <w:font w:name="Courier">
    <w:panose1 w:val="02070409020205020404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Times New Roman"/>
    <w:charset w:val="EE"/>
    <w:family w:val="roman"/>
    <w:pitch w:val="variable"/>
  </w:font>
  <w:font w:name="Arial Rounded MT Std">
    <w:altName w:val="Arial"/>
    <w:charset w:val="EE"/>
    <w:family w:val="roman"/>
    <w:pitch w:val="variable"/>
  </w:font>
  <w:font w:name="Arial Rounded MT Pro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4CFE" w14:textId="77777777" w:rsidR="00DD4676" w:rsidRDefault="000B5825">
    <w:pPr>
      <w:pStyle w:val="Zpat"/>
      <w:spacing w:after="280"/>
      <w:ind w:right="360"/>
      <w:rPr>
        <w:rFonts w:ascii="Arial Rounded MT Std Light" w:hAnsi="Arial Rounded MT Std Light" w:hint="eastAsia"/>
        <w:sz w:val="16"/>
        <w:szCs w:val="16"/>
      </w:rPr>
    </w:pPr>
    <w:r>
      <w:rPr>
        <w:noProof/>
      </w:rPr>
      <mc:AlternateContent>
        <mc:Choice Requires="wps">
          <w:drawing>
            <wp:anchor distT="635" distB="0" distL="0" distR="0" simplePos="0" relativeHeight="251654144" behindDoc="1" locked="0" layoutInCell="0" allowOverlap="1" wp14:anchorId="03B7AADF" wp14:editId="3822DA9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639050" cy="144145"/>
              <wp:effectExtent l="0" t="635" r="0" b="0"/>
              <wp:wrapNone/>
              <wp:docPr id="15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0" cy="1440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856D3AF" id="Rectangle 13" o:spid="_x0000_s1026" style="position:absolute;margin-left:0;margin-top:.05pt;width:601.5pt;height:11.35pt;z-index:-251662336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" o:allowincell="f" fillcolor="#2cb34a" stroked="f" strokeweight="0"/>
          </w:pict>
        </mc:Fallback>
      </mc:AlternateContent>
    </w:r>
    <w:r>
      <w:tab/>
    </w:r>
    <w:r>
      <w:tab/>
    </w:r>
    <w:r>
      <w:rPr>
        <w:rFonts w:ascii="Arial Rounded MT Std Light" w:hAnsi="Arial Rounded MT Std Light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2C27D74D" wp14:editId="0F7B6AA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6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477C90" w14:textId="77777777" w:rsidR="00DD4676" w:rsidRDefault="000B5825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2E8260FA" w14:textId="77777777" w:rsidR="00DD4676" w:rsidRDefault="000B5825">
                          <w:pPr>
                            <w:pStyle w:val="Zpat"/>
                            <w:spacing w:before="280" w:after="280"/>
                            <w:ind w:right="360"/>
                            <w:rPr>
                              <w:rStyle w:val="slostrnky"/>
                              <w:rFonts w:hint="eastAsia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C27D74D" id="Rámec3" o:spid="_x0000_s1028" style="position:absolute;margin-left:-50.05pt;margin-top:.05pt;width:1.15pt;height:1.15pt;z-index:-25165516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    <v:textbox style="mso-fit-shape-to-text:t" inset="0,0,0,0">
                <w:txbxContent>
                  <w:p w14:paraId="01477C90" w14:textId="77777777" w:rsidR="00DD4676" w:rsidRDefault="000B5825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2E8260FA" w14:textId="77777777" w:rsidR="00DD4676" w:rsidRDefault="000B5825">
                    <w:pPr>
                      <w:pStyle w:val="Zpat"/>
                      <w:spacing w:before="280" w:after="280"/>
                      <w:ind w:right="360"/>
                      <w:rPr>
                        <w:rStyle w:val="slostrnky"/>
                        <w:rFonts w:hint="eastAsia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 Rounded MT Std Light" w:hAnsi="Arial Rounded MT Std Light"/>
        <w:sz w:val="16"/>
        <w:szCs w:val="16"/>
      </w:rPr>
      <w:t xml:space="preserve">Strana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F95F" w14:textId="0EACA137" w:rsidR="00DD4676" w:rsidRDefault="006B5D21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 w:hint="eastAsia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51BFADAE" wp14:editId="4EADD582">
              <wp:simplePos x="0" y="0"/>
              <wp:positionH relativeFrom="page">
                <wp:posOffset>6121400</wp:posOffset>
              </wp:positionH>
              <wp:positionV relativeFrom="paragraph">
                <wp:posOffset>-92710</wp:posOffset>
              </wp:positionV>
              <wp:extent cx="603885" cy="269875"/>
              <wp:effectExtent l="0" t="0" r="5715" b="15875"/>
              <wp:wrapSquare wrapText="bothSides"/>
              <wp:docPr id="21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885" cy="2698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7EFBB6" w14:textId="77777777" w:rsidR="00DD4676" w:rsidRDefault="000B5825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1BFADAE" id="Rámec5" o:spid="_x0000_s1029" style="position:absolute;margin-left:482pt;margin-top:-7.3pt;width:47.55pt;height:21.25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" o:allowincell="f" filled="f" stroked="f" strokeweight="0">
              <v:textbox inset="0,0,0,0">
                <w:txbxContent>
                  <w:p w14:paraId="047EFBB6" w14:textId="77777777" w:rsidR="00DD4676" w:rsidRDefault="000B5825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="000B5825">
      <w:rPr>
        <w:noProof/>
        <w:sz w:val="16"/>
        <w:szCs w:val="16"/>
      </w:rPr>
      <mc:AlternateContent>
        <mc:Choice Requires="wps">
          <w:drawing>
            <wp:anchor distT="0" distB="12700" distL="0" distR="0" simplePos="0" relativeHeight="251655168" behindDoc="1" locked="0" layoutInCell="0" allowOverlap="1" wp14:anchorId="0CB78607" wp14:editId="48B0776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18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4B08D6A" id="Rectangle 19" o:spid="_x0000_s1026" style="position:absolute;margin-left:-74.95pt;margin-top:12.35pt;width:620pt;height:9pt;z-index:-251661312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 w:rsidR="000B5825">
      <w:rPr>
        <w:noProof/>
        <w:sz w:val="16"/>
        <w:szCs w:val="16"/>
      </w:rPr>
      <mc:AlternateContent>
        <mc:Choice Requires="wps">
          <w:drawing>
            <wp:anchor distT="0" distB="13970" distL="0" distR="0" simplePos="0" relativeHeight="251657216" behindDoc="1" locked="0" layoutInCell="0" allowOverlap="1" wp14:anchorId="6CE8EF1E" wp14:editId="691BF3E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9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2350BC" w14:textId="3BD393F9" w:rsidR="00DD4676" w:rsidRDefault="00DD4676" w:rsidP="007C3F91">
                          <w:pPr>
                            <w:pStyle w:val="Obsahrmce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8EF1E" id="MSIPCM3a08451cb24a0ad1c56b0465" o:spid="_x0000_s1030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9264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" o:allowincell="f" filled="f" stroked="f" strokeweight=".5pt">
              <v:textbox inset=",0,,0">
                <w:txbxContent>
                  <w:p w14:paraId="582350BC" w14:textId="3BD393F9" w:rsidR="00DD4676" w:rsidRDefault="00DD4676" w:rsidP="007C3F91">
                    <w:pPr>
                      <w:pStyle w:val="Obsahrmce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0B5825">
      <w:rPr>
        <w:sz w:val="16"/>
        <w:szCs w:val="16"/>
      </w:rPr>
      <w:tab/>
    </w:r>
    <w:r w:rsidR="000B5825">
      <w:rPr>
        <w:sz w:val="16"/>
        <w:szCs w:val="16"/>
      </w:rPr>
      <w:tab/>
      <w:t xml:space="preserve"> </w:t>
    </w:r>
  </w:p>
  <w:p w14:paraId="0B4689A2" w14:textId="77777777" w:rsidR="00DD4676" w:rsidRDefault="00DD4676">
    <w:pPr>
      <w:pStyle w:val="Zpat"/>
      <w:spacing w:beforeAutospacing="0" w:afterAutospacing="0"/>
      <w:jc w:val="right"/>
      <w:rPr>
        <w:rFonts w:cs="ArialRoundedMTStd-Light" w:hint="eastAsia"/>
        <w:sz w:val="16"/>
        <w:szCs w:val="16"/>
      </w:rPr>
    </w:pPr>
  </w:p>
  <w:p w14:paraId="2C1AB058" w14:textId="0FB16DC9" w:rsidR="00DD4676" w:rsidRDefault="007C3F91">
    <w:pPr>
      <w:pStyle w:val="Zpat"/>
      <w:spacing w:before="280" w:after="280"/>
      <w:rPr>
        <w:rFonts w:hint="eastAsia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6A2563D" wp14:editId="6F8EEEE4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1" name="MSIPCM4a60483c9532e748ab844003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73495D" w14:textId="596F87EE" w:rsidR="008E1359" w:rsidRPr="008E1359" w:rsidRDefault="0092662D" w:rsidP="0092662D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2563D" id="_x0000_t202" coordsize="21600,21600" o:spt="202" path="m,l,21600r21600,l21600,xe">
              <v:stroke joinstyle="miter"/>
              <v:path gradientshapeok="t" o:connecttype="rect"/>
            </v:shapetype>
            <v:shape id="MSIPCM4a60483c9532e748ab844003" o:spid="_x0000_s1031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5DGA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" o:allowincell="f" filled="f" stroked="f" strokeweight=".5pt">
              <v:textbox inset=",0,,0">
                <w:txbxContent>
                  <w:p w14:paraId="0073495D" w14:textId="596F87EE" w:rsidR="008E1359" w:rsidRPr="008E1359" w:rsidRDefault="0092662D" w:rsidP="0092662D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5825">
      <w:rPr>
        <w:noProof/>
        <w:szCs w:val="16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054DCA40" wp14:editId="1454B532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2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73EEBD65" w14:textId="77777777" w:rsidR="00DD4676" w:rsidRDefault="000B5825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28E4CF44" w14:textId="77777777" w:rsidR="00DD4676" w:rsidRDefault="00DD4676">
                          <w:pPr>
                            <w:pStyle w:val="Obsahrmce"/>
                            <w:spacing w:beforeAutospacing="0" w:afterAutospacing="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4DCA40" id="Pole tekstowe 3" o:spid="_x0000_s1032" style="position:absolute;margin-left:0;margin-top:.05pt;width:152.85pt;height:73.6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BYT3Bj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73EEBD65" w14:textId="77777777" w:rsidR="00DD4676" w:rsidRDefault="000B5825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28E4CF44" w14:textId="77777777" w:rsidR="00DD4676" w:rsidRDefault="00DD4676">
                    <w:pPr>
                      <w:pStyle w:val="Obsahrmce"/>
                      <w:spacing w:beforeAutospacing="0" w:afterAutospacing="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0C7A" w14:textId="77777777" w:rsidR="00DD4676" w:rsidRDefault="000B5825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 w:hint="eastAsia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12700" distL="0" distR="0" simplePos="0" relativeHeight="251656192" behindDoc="1" locked="0" layoutInCell="0" allowOverlap="1" wp14:anchorId="6CC35225" wp14:editId="1C333953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25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30CE85B" id="Rectangle 19" o:spid="_x0000_s1026" style="position:absolute;margin-left:-74.95pt;margin-top:12.35pt;width:620pt;height:9pt;z-index:-251660288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13970" distL="0" distR="0" simplePos="0" relativeHeight="251658240" behindDoc="1" locked="0" layoutInCell="0" allowOverlap="1" wp14:anchorId="742ADD92" wp14:editId="2B8321A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6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3C51C1" w14:textId="77777777" w:rsidR="00DD4676" w:rsidRDefault="000B5825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626469"/>
                              <w:sz w:val="12"/>
                            </w:rPr>
                            <w:t>Interní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2ADD92" id="_x0000_s1033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8240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" o:allowincell="f" filled="f" stroked="f" strokeweight=".5pt">
              <v:textbox inset=",0,,0">
                <w:txbxContent>
                  <w:p w14:paraId="573C51C1" w14:textId="77777777" w:rsidR="00DD4676" w:rsidRDefault="000B5825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/>
                        <w:color w:val="626469"/>
                        <w:sz w:val="12"/>
                      </w:rPr>
                      <w:t>Interní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60ADCD11" wp14:editId="06A0EC22">
              <wp:simplePos x="0" y="0"/>
              <wp:positionH relativeFrom="page">
                <wp:posOffset>6297930</wp:posOffset>
              </wp:positionH>
              <wp:positionV relativeFrom="paragraph">
                <wp:posOffset>-93345</wp:posOffset>
              </wp:positionV>
              <wp:extent cx="426085" cy="269875"/>
              <wp:effectExtent l="0" t="0" r="0" b="0"/>
              <wp:wrapSquare wrapText="bothSides"/>
              <wp:docPr id="28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24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938301" w14:textId="77777777" w:rsidR="00DD4676" w:rsidRDefault="000B5825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ADCD11" id="_x0000_s1034" style="position:absolute;margin-left:495.9pt;margin-top:-7.35pt;width:33.55pt;height:21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" o:allowincell="f" filled="f" stroked="f" strokeweight="0">
              <v:textbox style="mso-fit-shape-to-text:t" inset="0,0,0,0">
                <w:txbxContent>
                  <w:p w14:paraId="22938301" w14:textId="77777777" w:rsidR="00DD4676" w:rsidRDefault="000B5825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p w14:paraId="25D4807C" w14:textId="77777777" w:rsidR="00DD4676" w:rsidRDefault="00DD4676">
    <w:pPr>
      <w:pStyle w:val="Zpat"/>
      <w:spacing w:beforeAutospacing="0" w:afterAutospacing="0"/>
      <w:jc w:val="right"/>
      <w:rPr>
        <w:rFonts w:cs="ArialRoundedMTStd-Light" w:hint="eastAsia"/>
        <w:sz w:val="16"/>
        <w:szCs w:val="16"/>
      </w:rPr>
    </w:pPr>
  </w:p>
  <w:p w14:paraId="6451D88E" w14:textId="77777777" w:rsidR="00DD4676" w:rsidRDefault="000B5825">
    <w:pPr>
      <w:pStyle w:val="Zpat"/>
      <w:spacing w:before="280" w:after="280"/>
      <w:rPr>
        <w:rFonts w:hint="eastAsia"/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668F777E" wp14:editId="28E7FDE2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30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230C68F8" w14:textId="77777777" w:rsidR="00DD4676" w:rsidRDefault="000B5825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2E23A678" w14:textId="77777777" w:rsidR="00DD4676" w:rsidRDefault="00DD4676">
                          <w:pPr>
                            <w:pStyle w:val="Obsahrmce"/>
                            <w:spacing w:beforeAutospacing="0" w:afterAutospacing="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8F777E" id="_x0000_s1035" style="position:absolute;margin-left:0;margin-top:.05pt;width:152.85pt;height:73.65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DoEYsX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230C68F8" w14:textId="77777777" w:rsidR="00DD4676" w:rsidRDefault="000B5825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2E23A678" w14:textId="77777777" w:rsidR="00DD4676" w:rsidRDefault="00DD4676">
                    <w:pPr>
                      <w:pStyle w:val="Obsahrmce"/>
                      <w:spacing w:beforeAutospacing="0" w:afterAutospacing="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223F" w14:textId="77777777" w:rsidR="00132BEF" w:rsidRDefault="00132BEF">
      <w:pPr>
        <w:rPr>
          <w:rFonts w:hint="eastAsia"/>
        </w:rPr>
      </w:pPr>
      <w:r>
        <w:separator/>
      </w:r>
    </w:p>
  </w:footnote>
  <w:footnote w:type="continuationSeparator" w:id="0">
    <w:p w14:paraId="34CEB958" w14:textId="77777777" w:rsidR="00132BEF" w:rsidRDefault="00132BE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9852" w14:textId="77777777" w:rsidR="00DD4676" w:rsidRDefault="000B5825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57"/>
        <w:szCs w:val="57"/>
      </w:rPr>
    </w:pPr>
    <w:r>
      <w:rPr>
        <w:noProof/>
      </w:rPr>
      <mc:AlternateContent>
        <mc:Choice Requires="wps">
          <w:drawing>
            <wp:anchor distT="0" distB="0" distL="112395" distR="114300" simplePos="0" relativeHeight="251653120" behindDoc="0" locked="0" layoutInCell="0" allowOverlap="1" wp14:anchorId="00ABE19D" wp14:editId="5CFAF70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97815" cy="914400"/>
              <wp:effectExtent l="0" t="0" r="0" b="0"/>
              <wp:wrapSquare wrapText="bothSides"/>
              <wp:docPr id="10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72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6FF6AAB" w14:textId="77777777" w:rsidR="00DD4676" w:rsidRDefault="00DD4676">
                          <w:pPr>
                            <w:pStyle w:val="Obsahrmce"/>
                            <w:spacing w:after="28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BE19D" id="Pole tekstowe 1" o:spid="_x0000_s1027" style="position:absolute;margin-left:0;margin-top:.05pt;width:23.45pt;height:1in;z-index:251653120;visibility:visible;mso-wrap-style:square;mso-wrap-distance-left:8.8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" o:allowincell="f" filled="f" stroked="f" strokeweight="0">
              <v:textbox>
                <w:txbxContent>
                  <w:p w14:paraId="36FF6AAB" w14:textId="77777777" w:rsidR="00DD4676" w:rsidRDefault="00DD4676">
                    <w:pPr>
                      <w:pStyle w:val="Obsahrmce"/>
                      <w:spacing w:after="28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2E4EF0A" wp14:editId="43B329D9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0" t="0" r="0" b="0"/>
          <wp:wrapTopAndBottom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/>
        <w:color w:val="595959" w:themeColor="text1" w:themeTint="A6"/>
        <w:sz w:val="57"/>
        <w:szCs w:val="57"/>
      </w:rPr>
      <w:t xml:space="preserve">Tisková zpráva                      </w:t>
    </w:r>
  </w:p>
  <w:p w14:paraId="3AFD497F" w14:textId="77777777" w:rsidR="00DD4676" w:rsidRDefault="00DD4676">
    <w:pPr>
      <w:pStyle w:val="Zhlav"/>
      <w:spacing w:before="280" w:after="280"/>
      <w:rPr>
        <w:rFonts w:hint="eastAsia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41BE" w14:textId="77777777" w:rsidR="00DD4676" w:rsidRDefault="000B5825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  <w:r>
      <w:rPr>
        <w:noProof/>
      </w:rPr>
      <w:drawing>
        <wp:anchor distT="0" distB="0" distL="114300" distR="114300" simplePos="0" relativeHeight="251651072" behindDoc="0" locked="0" layoutInCell="0" allowOverlap="1" wp14:anchorId="4B595428" wp14:editId="3CFE52B4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0FB1" w14:textId="77777777" w:rsidR="00DD4676" w:rsidRDefault="000B5825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  <w:r>
      <w:rPr>
        <w:noProof/>
      </w:rPr>
      <w:drawing>
        <wp:anchor distT="0" distB="0" distL="114300" distR="114300" simplePos="0" relativeHeight="251652096" behindDoc="0" locked="0" layoutInCell="0" allowOverlap="1" wp14:anchorId="10B7FEA2" wp14:editId="7DB03A8E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4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76"/>
    <w:rsid w:val="000741D9"/>
    <w:rsid w:val="000B5825"/>
    <w:rsid w:val="000F0905"/>
    <w:rsid w:val="000F2571"/>
    <w:rsid w:val="00132BEF"/>
    <w:rsid w:val="0015787B"/>
    <w:rsid w:val="001B66E7"/>
    <w:rsid w:val="0021032F"/>
    <w:rsid w:val="00210AE0"/>
    <w:rsid w:val="002417B9"/>
    <w:rsid w:val="00280B8E"/>
    <w:rsid w:val="002C27E7"/>
    <w:rsid w:val="002D2930"/>
    <w:rsid w:val="002F3BAE"/>
    <w:rsid w:val="003560A0"/>
    <w:rsid w:val="00381693"/>
    <w:rsid w:val="003C3524"/>
    <w:rsid w:val="003E4A2D"/>
    <w:rsid w:val="00431144"/>
    <w:rsid w:val="00455153"/>
    <w:rsid w:val="004E3330"/>
    <w:rsid w:val="004F0402"/>
    <w:rsid w:val="005549BC"/>
    <w:rsid w:val="005711CB"/>
    <w:rsid w:val="00597CE8"/>
    <w:rsid w:val="005F561F"/>
    <w:rsid w:val="00671CE7"/>
    <w:rsid w:val="006B1D8E"/>
    <w:rsid w:val="006B5D21"/>
    <w:rsid w:val="00792227"/>
    <w:rsid w:val="007C3F91"/>
    <w:rsid w:val="0080286E"/>
    <w:rsid w:val="00815B35"/>
    <w:rsid w:val="00873A68"/>
    <w:rsid w:val="0088056A"/>
    <w:rsid w:val="008834E9"/>
    <w:rsid w:val="008944AB"/>
    <w:rsid w:val="008B2234"/>
    <w:rsid w:val="008D4E85"/>
    <w:rsid w:val="008E1359"/>
    <w:rsid w:val="00913471"/>
    <w:rsid w:val="0092662D"/>
    <w:rsid w:val="00947232"/>
    <w:rsid w:val="00991CAB"/>
    <w:rsid w:val="009A0639"/>
    <w:rsid w:val="009D6943"/>
    <w:rsid w:val="009F3ACA"/>
    <w:rsid w:val="00A86BE0"/>
    <w:rsid w:val="00A9060C"/>
    <w:rsid w:val="00AB7173"/>
    <w:rsid w:val="00AC4EB7"/>
    <w:rsid w:val="00B03ED8"/>
    <w:rsid w:val="00B33848"/>
    <w:rsid w:val="00B571B9"/>
    <w:rsid w:val="00B62B3D"/>
    <w:rsid w:val="00BF79FD"/>
    <w:rsid w:val="00C711A4"/>
    <w:rsid w:val="00C72CBF"/>
    <w:rsid w:val="00CD3EE6"/>
    <w:rsid w:val="00D66EAE"/>
    <w:rsid w:val="00DD35F5"/>
    <w:rsid w:val="00DD4676"/>
    <w:rsid w:val="00DF4FD5"/>
    <w:rsid w:val="00EA0EDF"/>
    <w:rsid w:val="00F13C6B"/>
    <w:rsid w:val="00F95AFB"/>
    <w:rsid w:val="00FD451E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5DAD1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A07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0388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230CF"/>
  </w:style>
  <w:style w:type="character" w:customStyle="1" w:styleId="ZpatChar">
    <w:name w:val="Zápatí Char"/>
    <w:basedOn w:val="Standardnpsmoodstavce"/>
    <w:link w:val="Zpat"/>
    <w:uiPriority w:val="99"/>
    <w:qFormat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CC348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90848"/>
    <w:rPr>
      <w:rFonts w:ascii="Lucida Grande" w:hAnsi="Lucida Grande" w:cs="Lucida Grande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464D2F"/>
    <w:rPr>
      <w:rFonts w:ascii="Courier" w:hAnsi="Courier"/>
      <w:sz w:val="21"/>
      <w:szCs w:val="21"/>
    </w:rPr>
  </w:style>
  <w:style w:type="character" w:customStyle="1" w:styleId="A2">
    <w:name w:val="A2"/>
    <w:uiPriority w:val="99"/>
    <w:qFormat/>
    <w:rsid w:val="00501D81"/>
    <w:rPr>
      <w:rFonts w:cs="Arial Rounded MT Std Light"/>
      <w:color w:val="000000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01D81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501D8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qFormat/>
    <w:rsid w:val="006510C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F0388"/>
    <w:rPr>
      <w:rFonts w:ascii="Arial Rounded MT Pro Light" w:eastAsiaTheme="majorEastAsia" w:hAnsi="Arial Rounded MT Pro Light" w:cstheme="majorBidi"/>
      <w:b/>
      <w:bCs/>
      <w:color w:val="000000" w:themeColor="text1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C608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C608A"/>
    <w:rPr>
      <w:rFonts w:ascii="Arial Rounded MT Pro Light" w:hAnsi="Arial Rounded MT Pro Light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C608A"/>
    <w:rPr>
      <w:rFonts w:ascii="Arial Rounded MT Pro Light" w:hAnsi="Arial Rounded MT Pro Light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qFormat/>
    <w:rsid w:val="008A2D12"/>
  </w:style>
  <w:style w:type="character" w:customStyle="1" w:styleId="tx">
    <w:name w:val="tx"/>
    <w:basedOn w:val="Standardnpsmoodstavce"/>
    <w:qFormat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qFormat/>
    <w:rsid w:val="0021212F"/>
    <w:rPr>
      <w:sz w:val="24"/>
      <w:szCs w:val="24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qFormat/>
    <w:rsid w:val="00677CAB"/>
    <w:rPr>
      <w:color w:val="808080"/>
      <w:shd w:val="clear" w:color="auto" w:fill="E6E6E6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F961AD"/>
    <w:rPr>
      <w:rFonts w:ascii="Arial" w:eastAsia="Arial" w:hAnsi="Arial" w:cs="Arial"/>
      <w:sz w:val="20"/>
      <w:szCs w:val="20"/>
      <w:lang w:eastAsia="en-US"/>
    </w:rPr>
  </w:style>
  <w:style w:type="character" w:styleId="Zdraznn">
    <w:name w:val="Emphasis"/>
    <w:basedOn w:val="Standardnpsmoodstavce"/>
    <w:uiPriority w:val="20"/>
    <w:qFormat/>
    <w:rsid w:val="00F43E1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6023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Standardnpsmoodstavce"/>
    <w:qFormat/>
    <w:rsid w:val="006D2357"/>
  </w:style>
  <w:style w:type="character" w:styleId="Nevyeenzmnka">
    <w:name w:val="Unresolved Mention"/>
    <w:basedOn w:val="Standardnpsmoodstavce"/>
    <w:uiPriority w:val="99"/>
    <w:semiHidden/>
    <w:unhideWhenUsed/>
    <w:qFormat/>
    <w:rsid w:val="00A5617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locked/>
    <w:rsid w:val="008C75F3"/>
    <w:rPr>
      <w:rFonts w:ascii="Arial Rounded MT Pro Light" w:hAnsi="Arial Rounded MT Pro Light"/>
      <w:sz w:val="20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F961AD"/>
    <w:pPr>
      <w:widowControl w:val="0"/>
      <w:spacing w:beforeAutospacing="0" w:afterAutospacing="0"/>
    </w:pPr>
    <w:rPr>
      <w:rFonts w:ascii="Arial" w:eastAsia="Arial" w:hAnsi="Arial" w:cs="Arial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BasicParagraph">
    <w:name w:val="[Basic Paragraph]"/>
    <w:basedOn w:val="Normln"/>
    <w:uiPriority w:val="99"/>
    <w:qFormat/>
    <w:rsid w:val="00B230C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qFormat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customStyle="1" w:styleId="Pa1">
    <w:name w:val="Pa1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paragraph" w:customStyle="1" w:styleId="Pa5">
    <w:name w:val="Pa5"/>
    <w:basedOn w:val="Normln"/>
    <w:next w:val="Normln"/>
    <w:uiPriority w:val="99"/>
    <w:qFormat/>
    <w:rsid w:val="002D65CB"/>
    <w:pPr>
      <w:spacing w:line="241" w:lineRule="atLeast"/>
    </w:pPr>
    <w:rPr>
      <w:rFonts w:ascii="Arial Rounded MT Std" w:hAnsi="Arial Rounded MT Std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5C45D9"/>
    <w:pPr>
      <w:spacing w:before="280" w:after="280"/>
      <w:ind w:left="720"/>
      <w:contextualSpacing/>
    </w:p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C608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C608A"/>
    <w:rPr>
      <w:b/>
      <w:bCs/>
    </w:rPr>
  </w:style>
  <w:style w:type="paragraph" w:styleId="Revize">
    <w:name w:val="Revision"/>
    <w:uiPriority w:val="99"/>
    <w:semiHidden/>
    <w:qFormat/>
    <w:rsid w:val="00B76309"/>
    <w:rPr>
      <w:rFonts w:ascii="Arial Rounded MT Pro Light" w:hAnsi="Arial Rounded MT Pro Light"/>
      <w:sz w:val="20"/>
    </w:rPr>
  </w:style>
  <w:style w:type="paragraph" w:styleId="Normlnweb">
    <w:name w:val="Normal (Web)"/>
    <w:basedOn w:val="Normln"/>
    <w:uiPriority w:val="99"/>
    <w:unhideWhenUsed/>
    <w:qFormat/>
    <w:rsid w:val="00564056"/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Standardnpsmoodstavce"/>
    <w:rsid w:val="0087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ww/en/work/solutions/system/s1/data-center-and-network-systems/trade-off-tools/data-center-lifecycle-co2e-calculator/" TargetMode="External"/><Relationship Id="rId18" Type="http://schemas.openxmlformats.org/officeDocument/2006/relationships/hyperlink" Target="https://www.facebook.com/SchneiderElectricCZ/?brand_redir=597372713700290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download/document/SPD_WP99_EN/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4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hneider-electric.com/b2b/en/campaign/life-is-on/life-is-on.jsp" TargetMode="External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6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DDB3F-A87D-4356-9D63-080895818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59AF2-B0D1-4AE4-B2FD-E4DCEBBA8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769D4-D77A-4896-A7C8-BE23201AFC37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680AE756-B10B-4688-827C-5B10DF9AA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VYZA trans, v. o. s.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VYZA trans, v. o. s.</dc:creator>
  <dc:description/>
  <cp:lastModifiedBy>Martina Svitáková</cp:lastModifiedBy>
  <cp:revision>5</cp:revision>
  <cp:lastPrinted>2017-06-09T07:31:00Z</cp:lastPrinted>
  <dcterms:created xsi:type="dcterms:W3CDTF">2023-07-07T07:07:00Z</dcterms:created>
  <dcterms:modified xsi:type="dcterms:W3CDTF">2023-07-17T09:19:00Z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18111a325c5b735a049eced576463a2473c667ae4f07ec761616ae184fa27449</vt:lpwstr>
  </property>
  <property fmtid="{D5CDD505-2E9C-101B-9397-08002B2CF9AE}" pid="4" name="MediaServiceImageTags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2023-07-07T07:06:53Z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a4882667-40bf-43e6-a1e5-5af567ef3a72</vt:lpwstr>
  </property>
  <property fmtid="{D5CDD505-2E9C-101B-9397-08002B2CF9AE}" pid="11" name="MSIP_Label_23f93e5f-d3c2-49a7-ba94-15405423c204_ContentBits">
    <vt:lpwstr>2</vt:lpwstr>
  </property>
</Properties>
</file>